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49" w:rsidRDefault="00897349" w:rsidP="00095973">
      <w:pPr>
        <w:pStyle w:val="Sinespaciado"/>
      </w:pPr>
    </w:p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636C1D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Archivo Histórico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636C1D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Archivo Histórico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5098"/>
      </w:tblGrid>
      <w:tr w:rsidR="00636C1D" w:rsidRPr="00636C1D" w:rsidTr="00E30544">
        <w:trPr>
          <w:trHeight w:val="850"/>
          <w:jc w:val="center"/>
        </w:trPr>
        <w:tc>
          <w:tcPr>
            <w:tcW w:w="4263" w:type="dxa"/>
            <w:shd w:val="clear" w:color="000000" w:fill="E6B8B7"/>
            <w:noWrap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NOMBRE DEL TRAMITE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FACILITAR INFORMACION HISTORICA AL PUBLICO EN GENERAL </w:t>
            </w:r>
          </w:p>
        </w:tc>
      </w:tr>
      <w:tr w:rsidR="00636C1D" w:rsidRPr="00636C1D" w:rsidTr="00E30544">
        <w:trPr>
          <w:trHeight w:val="567"/>
          <w:jc w:val="center"/>
        </w:trPr>
        <w:tc>
          <w:tcPr>
            <w:tcW w:w="4263" w:type="dxa"/>
            <w:shd w:val="clear" w:color="000000" w:fill="E6B8B7"/>
            <w:noWrap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DEPENDENCIA 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ARCHIVO HISTORICO </w:t>
            </w:r>
          </w:p>
        </w:tc>
      </w:tr>
      <w:tr w:rsidR="00636C1D" w:rsidRPr="00636C1D" w:rsidTr="00E30544">
        <w:trPr>
          <w:trHeight w:val="567"/>
          <w:jc w:val="center"/>
        </w:trPr>
        <w:tc>
          <w:tcPr>
            <w:tcW w:w="4263" w:type="dxa"/>
            <w:shd w:val="clear" w:color="000000" w:fill="E6B8B7"/>
            <w:noWrap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OBJETIVO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FACILITAR COPIA DEL DOCUMENTO </w:t>
            </w:r>
          </w:p>
        </w:tc>
      </w:tr>
      <w:tr w:rsidR="00636C1D" w:rsidRPr="00636C1D" w:rsidTr="00E30544">
        <w:trPr>
          <w:trHeight w:val="567"/>
          <w:jc w:val="center"/>
        </w:trPr>
        <w:tc>
          <w:tcPr>
            <w:tcW w:w="4263" w:type="dxa"/>
            <w:shd w:val="clear" w:color="000000" w:fill="E6B8B7"/>
            <w:noWrap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TIPO DE USUARIO 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PUBLICO EN GENERAL</w:t>
            </w:r>
          </w:p>
        </w:tc>
      </w:tr>
      <w:tr w:rsidR="00636C1D" w:rsidRPr="00636C1D" w:rsidTr="00E30544">
        <w:trPr>
          <w:trHeight w:val="567"/>
          <w:jc w:val="center"/>
        </w:trPr>
        <w:tc>
          <w:tcPr>
            <w:tcW w:w="4263" w:type="dxa"/>
            <w:shd w:val="clear" w:color="000000" w:fill="E6B8B7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DOCUMENTO QUE OBTIENE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COPIA DEL DOCUMENTO SOLICITADO</w:t>
            </w:r>
          </w:p>
        </w:tc>
      </w:tr>
      <w:tr w:rsidR="00636C1D" w:rsidRPr="00636C1D" w:rsidTr="00E30544">
        <w:trPr>
          <w:trHeight w:val="1134"/>
          <w:jc w:val="center"/>
        </w:trPr>
        <w:tc>
          <w:tcPr>
            <w:tcW w:w="4263" w:type="dxa"/>
            <w:shd w:val="clear" w:color="000000" w:fill="E6B8B7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DATOS INSTITUCIONALES DE LA OFICINA RECEPTORA Y RESOLUTORA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CALLE 5 DE MAYO No. 107, ZONA CENTRO DE PURÍSIMA DEL RINCÓN, GTO. TEL. (476) 74 4 51 45, EMAIL: archivo@purisimadelrincon.mx</w:t>
            </w:r>
          </w:p>
        </w:tc>
      </w:tr>
      <w:tr w:rsidR="00636C1D" w:rsidRPr="00636C1D" w:rsidTr="00E30544">
        <w:trPr>
          <w:trHeight w:val="1134"/>
          <w:jc w:val="center"/>
        </w:trPr>
        <w:tc>
          <w:tcPr>
            <w:tcW w:w="4263" w:type="dxa"/>
            <w:shd w:val="clear" w:color="000000" w:fill="E6B8B7"/>
            <w:noWrap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REQUISITOS, DATOS Y DOCUMENTOS 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PRESENTAR INFORMACION SOBRE QUE ES LO QUE SE DESEA CONSULTAR, NOMBRE DE LA PERSONA O FECHAS EN SU CASO </w:t>
            </w:r>
          </w:p>
        </w:tc>
      </w:tr>
      <w:tr w:rsidR="00636C1D" w:rsidRPr="00636C1D" w:rsidTr="00E30544">
        <w:trPr>
          <w:trHeight w:val="567"/>
          <w:jc w:val="center"/>
        </w:trPr>
        <w:tc>
          <w:tcPr>
            <w:tcW w:w="4263" w:type="dxa"/>
            <w:shd w:val="clear" w:color="000000" w:fill="E6B8B7"/>
            <w:noWrap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COSTO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SIN COSTO</w:t>
            </w:r>
          </w:p>
        </w:tc>
      </w:tr>
      <w:tr w:rsidR="00636C1D" w:rsidRPr="00636C1D" w:rsidTr="00E30544">
        <w:trPr>
          <w:trHeight w:val="1701"/>
          <w:jc w:val="center"/>
        </w:trPr>
        <w:tc>
          <w:tcPr>
            <w:tcW w:w="4263" w:type="dxa"/>
            <w:shd w:val="clear" w:color="000000" w:fill="E6B8B7"/>
            <w:noWrap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FUNDAMENTO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 CAPITULO 4TO ART. 12</w:t>
            </w:r>
            <w:proofErr w:type="gramStart"/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,13,14</w:t>
            </w:r>
            <w:proofErr w:type="gramEnd"/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 Y 15 DEL REGLAMENTO DEL ARCHIVO HISTORICO MUNICIPAL DEL MUNICIPIO DE PURISIMA DEL RINCON GTO.</w:t>
            </w:r>
          </w:p>
        </w:tc>
      </w:tr>
      <w:tr w:rsidR="00636C1D" w:rsidRPr="00636C1D" w:rsidTr="00E30544">
        <w:trPr>
          <w:trHeight w:val="850"/>
          <w:jc w:val="center"/>
        </w:trPr>
        <w:tc>
          <w:tcPr>
            <w:tcW w:w="4263" w:type="dxa"/>
            <w:shd w:val="clear" w:color="000000" w:fill="E6B8B7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PLAZO DE RESPUESTA 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DE ESE MISMO DIA A 5 DIAS </w:t>
            </w:r>
          </w:p>
        </w:tc>
      </w:tr>
      <w:tr w:rsidR="00636C1D" w:rsidRPr="00636C1D" w:rsidTr="00E30544">
        <w:trPr>
          <w:trHeight w:val="850"/>
          <w:jc w:val="center"/>
        </w:trPr>
        <w:tc>
          <w:tcPr>
            <w:tcW w:w="4263" w:type="dxa"/>
            <w:shd w:val="clear" w:color="000000" w:fill="E6B8B7"/>
            <w:vAlign w:val="bottom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ESPECIFICACION (AFIRMATIVA O NEGATIVA FICTA) 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NO APLICA </w:t>
            </w:r>
          </w:p>
        </w:tc>
      </w:tr>
      <w:tr w:rsidR="00636C1D" w:rsidRPr="00636C1D" w:rsidTr="00E30544">
        <w:trPr>
          <w:trHeight w:val="850"/>
          <w:jc w:val="center"/>
        </w:trPr>
        <w:tc>
          <w:tcPr>
            <w:tcW w:w="4263" w:type="dxa"/>
            <w:shd w:val="clear" w:color="000000" w:fill="E6B8B7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SANCIONES POR OMISION DL TRAMITE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>DENUNCIA PENAL</w:t>
            </w:r>
          </w:p>
        </w:tc>
      </w:tr>
      <w:tr w:rsidR="00636C1D" w:rsidRPr="00636C1D" w:rsidTr="00E30544">
        <w:trPr>
          <w:trHeight w:val="850"/>
          <w:jc w:val="center"/>
        </w:trPr>
        <w:tc>
          <w:tcPr>
            <w:tcW w:w="4263" w:type="dxa"/>
            <w:shd w:val="clear" w:color="000000" w:fill="E6B8B7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VIGENCIA DE LICENCIA 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36C1D" w:rsidRPr="00636C1D" w:rsidRDefault="00636C1D" w:rsidP="00636C1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636C1D">
              <w:rPr>
                <w:rFonts w:eastAsia="Times New Roman" w:cs="Arial"/>
                <w:color w:val="000000"/>
                <w:szCs w:val="24"/>
                <w:lang w:eastAsia="es-MX"/>
              </w:rPr>
              <w:t xml:space="preserve">NO APLICA </w:t>
            </w:r>
          </w:p>
        </w:tc>
      </w:tr>
    </w:tbl>
    <w:p w:rsidR="00E30544" w:rsidRDefault="00E30544" w:rsidP="00E30544">
      <w:bookmarkStart w:id="0" w:name="_GoBack"/>
      <w:bookmarkEnd w:id="0"/>
    </w:p>
    <w:sectPr w:rsidR="00E30544" w:rsidSect="00C0259F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BE" w:rsidRDefault="00EA18BE" w:rsidP="003A639F">
      <w:pPr>
        <w:spacing w:after="0" w:line="240" w:lineRule="auto"/>
      </w:pPr>
      <w:r>
        <w:separator/>
      </w:r>
    </w:p>
  </w:endnote>
  <w:endnote w:type="continuationSeparator" w:id="0">
    <w:p w:rsidR="00EA18BE" w:rsidRDefault="00EA18BE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BE" w:rsidRDefault="00EA18BE" w:rsidP="003A639F">
      <w:pPr>
        <w:spacing w:after="0" w:line="240" w:lineRule="auto"/>
      </w:pPr>
      <w:r>
        <w:separator/>
      </w:r>
    </w:p>
  </w:footnote>
  <w:footnote w:type="continuationSeparator" w:id="0">
    <w:p w:rsidR="00EA18BE" w:rsidRDefault="00EA18BE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421810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F1070" wp14:editId="4E86973E">
              <wp:simplePos x="0" y="0"/>
              <wp:positionH relativeFrom="column">
                <wp:posOffset>-253365</wp:posOffset>
              </wp:positionH>
              <wp:positionV relativeFrom="paragraph">
                <wp:posOffset>-107314</wp:posOffset>
              </wp:positionV>
              <wp:extent cx="6934200" cy="504824"/>
              <wp:effectExtent l="0" t="0" r="0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34200" cy="504824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5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-19.95pt;margin-top:-8.45pt;width:54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    <v:fill color2="#bdd6ee [1300]" rotate="t" angle="90" colors="0 #0070c0;8520f #008ed7;36045f #00a1e5;1 #bdd7ee" focus="100%" type="gradient"/>
            </v:shape>
          </w:pict>
        </mc:Fallback>
      </mc:AlternateContent>
    </w:r>
    <w:r w:rsidR="00C025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C309" wp14:editId="02CF10A2">
              <wp:simplePos x="0" y="0"/>
              <wp:positionH relativeFrom="column">
                <wp:posOffset>4276090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8C3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36.7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    <v:fill o:detectmouseclick="t"/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CBDBA97" wp14:editId="75AC2558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3A639F"/>
    <w:rsid w:val="00421810"/>
    <w:rsid w:val="00636C1D"/>
    <w:rsid w:val="00897349"/>
    <w:rsid w:val="00C0259F"/>
    <w:rsid w:val="00E30544"/>
    <w:rsid w:val="00E45808"/>
    <w:rsid w:val="00E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2017-03-24T17:39:00Z</dcterms:created>
  <dcterms:modified xsi:type="dcterms:W3CDTF">2017-03-24T18:36:00Z</dcterms:modified>
</cp:coreProperties>
</file>