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49" w:rsidRDefault="00897349" w:rsidP="00095973">
      <w:pPr>
        <w:pStyle w:val="Sinespaciado"/>
      </w:pPr>
    </w:p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2D4FF7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2D4FF7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Rastro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FF7" w:rsidRDefault="002D4FF7" w:rsidP="002D4FF7">
      <w:pPr>
        <w:rPr>
          <w:rFonts w:cs="Arial"/>
          <w:szCs w:val="24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1-NOMBRE DEL TRAMITE O SERVICIO.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 w:rsidRPr="000A6A76">
        <w:rPr>
          <w:rFonts w:cs="Arial"/>
          <w:sz w:val="20"/>
          <w:szCs w:val="20"/>
          <w:lang w:val="es-ES_tradnl"/>
        </w:rPr>
        <w:t>SACRIFICIO DE ANIMALES DOMESTICOS PARA EL CONSUMO HUMANO</w:t>
      </w:r>
      <w:r>
        <w:rPr>
          <w:rFonts w:cs="Arial"/>
          <w:szCs w:val="24"/>
          <w:lang w:val="es-ES_tradnl"/>
        </w:rPr>
        <w:t>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2-DEPENDENCIA O ENTIDAD QUE LO REALIZA.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 w:rsidRPr="000A6A76">
        <w:rPr>
          <w:rFonts w:cs="Arial"/>
          <w:sz w:val="20"/>
          <w:szCs w:val="20"/>
          <w:lang w:val="es-ES_tradnl"/>
        </w:rPr>
        <w:t>RASTRO MUNICIPAL DE PURISIMA DEL RINCO</w:t>
      </w:r>
      <w:r>
        <w:rPr>
          <w:rFonts w:cs="Arial"/>
          <w:szCs w:val="24"/>
          <w:lang w:val="es-ES_tradnl"/>
        </w:rPr>
        <w:t>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3-OBJETIVO DEL TRAMITE O SERVICIO.</w:t>
      </w:r>
    </w:p>
    <w:p w:rsidR="002D4FF7" w:rsidRPr="000A6A76" w:rsidRDefault="002D4FF7" w:rsidP="002D4FF7">
      <w:pPr>
        <w:rPr>
          <w:rFonts w:cs="Arial"/>
          <w:sz w:val="20"/>
          <w:szCs w:val="20"/>
          <w:lang w:val="es-ES_tradnl"/>
        </w:rPr>
      </w:pPr>
      <w:r w:rsidRPr="000A6A76">
        <w:rPr>
          <w:rFonts w:cs="Arial"/>
          <w:sz w:val="20"/>
          <w:szCs w:val="20"/>
          <w:lang w:val="es-ES_tradnl"/>
        </w:rPr>
        <w:t>SACRIFICIO DE ANIMALES HUMANITARIAMENTE Y VIGILAR LA SANIDAD DE LA CARNE.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4- TIPO DE USUARIO.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GANADERO Y TABLAJEROS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5-DOCUMENTOS QUE OPTIENE EL USUARIO.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RECIBO DE PAGO, DECOMISOS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6-DATOS INSTITUCIONALES DE UBICACIÓN DE LA OFICINA RECEPTORA Y RESOLUTORA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BULEVAR MANUEL GOMEZ MORIN SN. COL ANENECUILCO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7-REQUISITOS DATOS Y DOCUMENTOS QUE DEBE ADJUNTAR PARA SU PRESENTACION.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GUIA DE TRASLADO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8-COSTO EN SU CASO.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TARIFAS DEL SERVICIO</w:t>
      </w:r>
    </w:p>
    <w:p w:rsidR="002D4FF7" w:rsidRPr="00C0268A" w:rsidRDefault="002D4FF7" w:rsidP="002D4FF7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_tradnl"/>
        </w:rPr>
      </w:pPr>
      <w:r w:rsidRPr="00C0268A">
        <w:rPr>
          <w:rFonts w:ascii="Arial" w:hAnsi="Arial" w:cs="Arial"/>
          <w:sz w:val="20"/>
          <w:szCs w:val="20"/>
          <w:lang w:val="es-ES_tradnl"/>
        </w:rPr>
        <w:t xml:space="preserve">POR SACRIFICIO </w:t>
      </w:r>
    </w:p>
    <w:p w:rsidR="002D4FF7" w:rsidRPr="00CC487E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A)</w:t>
      </w:r>
      <w:r w:rsidRPr="00CC487E">
        <w:rPr>
          <w:rFonts w:cs="Arial"/>
          <w:sz w:val="20"/>
          <w:szCs w:val="20"/>
          <w:lang w:val="es-ES_tradnl"/>
        </w:rPr>
        <w:t xml:space="preserve"> GANADO BOVINO 102.24 POR CABEZA</w:t>
      </w:r>
      <w:r w:rsidRPr="00CC487E">
        <w:rPr>
          <w:rFonts w:cs="Arial"/>
          <w:sz w:val="20"/>
          <w:szCs w:val="20"/>
          <w:lang w:val="es-ES_tradnl"/>
        </w:rPr>
        <w:br/>
        <w:t>B) GANADO PORCINO 75.77 POR CABEZA</w:t>
      </w:r>
      <w:r w:rsidRPr="00CC487E">
        <w:rPr>
          <w:rFonts w:cs="Arial"/>
          <w:sz w:val="20"/>
          <w:szCs w:val="20"/>
          <w:lang w:val="es-ES_tradnl"/>
        </w:rPr>
        <w:br/>
        <w:t>C) GANADO CAPRINO Y OBINO 34.54 POR CABEZA</w:t>
      </w:r>
      <w:r w:rsidRPr="00CC487E">
        <w:rPr>
          <w:rFonts w:cs="Arial"/>
          <w:sz w:val="20"/>
          <w:szCs w:val="20"/>
          <w:lang w:val="es-ES_tradnl"/>
        </w:rPr>
        <w:br/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2 LIMPIEZA DE VICERAS </w:t>
      </w:r>
    </w:p>
    <w:p w:rsidR="002D4FF7" w:rsidRDefault="002D4FF7" w:rsidP="002D4FF7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GANADO BOBINO,PORCINO,CAPRINO Y OBINO 31.52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</w:p>
    <w:p w:rsidR="002D4FF7" w:rsidRPr="002D4FF7" w:rsidRDefault="002D4FF7" w:rsidP="002D4FF7">
      <w:pPr>
        <w:rPr>
          <w:rFonts w:cs="Arial"/>
          <w:sz w:val="20"/>
          <w:szCs w:val="20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lastRenderedPageBreak/>
        <w:t>3-DERECHO DE PISO POR DIA</w:t>
      </w:r>
    </w:p>
    <w:p w:rsidR="002D4FF7" w:rsidRDefault="002D4FF7" w:rsidP="002D4FF7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s-ES_tradnl"/>
        </w:rPr>
      </w:pPr>
      <w:r w:rsidRPr="00C103BB">
        <w:rPr>
          <w:rFonts w:ascii="Arial" w:hAnsi="Arial" w:cs="Arial"/>
          <w:sz w:val="20"/>
          <w:szCs w:val="20"/>
          <w:lang w:val="es-ES_tradnl"/>
        </w:rPr>
        <w:t>GANADO BOBINO 17.95 POR CABEZA</w:t>
      </w:r>
    </w:p>
    <w:p w:rsidR="002D4FF7" w:rsidRDefault="002D4FF7" w:rsidP="002D4FF7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GANADO PORCINO 8.98 POR CABEZA </w:t>
      </w:r>
    </w:p>
    <w:p w:rsidR="002D4FF7" w:rsidRDefault="002D4FF7" w:rsidP="002D4FF7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GANADO CAPRNO Y OBINO 7.56 POR CABEZA</w:t>
      </w:r>
    </w:p>
    <w:p w:rsidR="002D4FF7" w:rsidRDefault="002D4FF7" w:rsidP="002D4FF7">
      <w:pPr>
        <w:rPr>
          <w:lang w:val="es-ES_tradnl"/>
        </w:rPr>
      </w:pPr>
    </w:p>
    <w:p w:rsidR="002D4FF7" w:rsidRDefault="002D4FF7" w:rsidP="002D4FF7">
      <w:pPr>
        <w:rPr>
          <w:lang w:val="es-ES_tradnl"/>
        </w:rPr>
      </w:pPr>
      <w:r>
        <w:rPr>
          <w:lang w:val="es-ES_tradnl"/>
        </w:rPr>
        <w:t xml:space="preserve">4- POR USO DE BÁSCULA </w:t>
      </w:r>
    </w:p>
    <w:p w:rsidR="002D4FF7" w:rsidRDefault="002D4FF7" w:rsidP="002D4FF7">
      <w:pPr>
        <w:pStyle w:val="Prrafodelista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GANADO BOVINO 17.49 POR PESADA</w:t>
      </w:r>
    </w:p>
    <w:p w:rsidR="002D4FF7" w:rsidRDefault="002D4FF7" w:rsidP="002D4FF7">
      <w:pPr>
        <w:pStyle w:val="Prrafodelista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GANADO PORCINO 8.74 POR PESADA</w:t>
      </w:r>
    </w:p>
    <w:p w:rsidR="002D4FF7" w:rsidRPr="00C103BB" w:rsidRDefault="002D4FF7" w:rsidP="002D4FF7">
      <w:pPr>
        <w:pStyle w:val="Prrafodelista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GANADO CAPRINO Y  OBINO 7.27 POR PESADA</w:t>
      </w:r>
    </w:p>
    <w:p w:rsidR="002D4FF7" w:rsidRDefault="002D4FF7" w:rsidP="002D4FF7">
      <w:pPr>
        <w:rPr>
          <w:lang w:val="es-ES_tradnl"/>
        </w:rPr>
      </w:pPr>
      <w:r>
        <w:rPr>
          <w:lang w:val="es-ES_tradnl"/>
        </w:rPr>
        <w:t>5-TRASLADO DE CARNE EN CANAL Y VICERAS</w:t>
      </w:r>
    </w:p>
    <w:p w:rsidR="002D4FF7" w:rsidRDefault="002D4FF7" w:rsidP="002D4FF7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GANADO BOBINO 17.95 POR CABEZA</w:t>
      </w:r>
    </w:p>
    <w:p w:rsidR="002D4FF7" w:rsidRDefault="002D4FF7" w:rsidP="002D4FF7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GANADO PORCINO 12.43 POR CABEZA </w:t>
      </w:r>
    </w:p>
    <w:p w:rsidR="002D4FF7" w:rsidRDefault="002D4FF7" w:rsidP="002D4FF7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GANADO CAPRINO Y  OBINO 9.67 POR CABEZA</w:t>
      </w:r>
    </w:p>
    <w:p w:rsidR="002D4FF7" w:rsidRDefault="002D4FF7" w:rsidP="002D4FF7">
      <w:pPr>
        <w:rPr>
          <w:lang w:val="es-ES_tradnl"/>
        </w:rPr>
      </w:pPr>
    </w:p>
    <w:p w:rsidR="002D4FF7" w:rsidRDefault="002D4FF7" w:rsidP="002D4FF7">
      <w:pPr>
        <w:rPr>
          <w:lang w:val="es-ES_tradnl"/>
        </w:rPr>
      </w:pPr>
      <w:r>
        <w:rPr>
          <w:lang w:val="es-ES_tradnl"/>
        </w:rPr>
        <w:t xml:space="preserve">6-SERVICIO DE REFRIGERACION POR DIA </w:t>
      </w:r>
    </w:p>
    <w:p w:rsidR="002D4FF7" w:rsidRDefault="002D4FF7" w:rsidP="002D4FF7">
      <w:pPr>
        <w:pStyle w:val="Prrafodelista"/>
        <w:numPr>
          <w:ilvl w:val="0"/>
          <w:numId w:val="7"/>
        </w:numPr>
        <w:rPr>
          <w:lang w:val="es-ES_tradnl"/>
        </w:rPr>
      </w:pPr>
      <w:r w:rsidRPr="00FE7A95">
        <w:rPr>
          <w:lang w:val="es-ES_tradnl"/>
        </w:rPr>
        <w:t>GANADO BOBINO 30.97 POR CABEZA</w:t>
      </w:r>
    </w:p>
    <w:p w:rsidR="002D4FF7" w:rsidRDefault="002D4FF7" w:rsidP="002D4FF7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GANADO PORCINO 24.17 POR CABEZA </w:t>
      </w:r>
    </w:p>
    <w:p w:rsidR="002D4FF7" w:rsidRDefault="002D4FF7" w:rsidP="002D4FF7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GANADO CAPRINO Y OBINO 16.57 POR CABERZA </w:t>
      </w:r>
    </w:p>
    <w:p w:rsidR="002D4FF7" w:rsidRPr="00FE7A95" w:rsidRDefault="002D4FF7" w:rsidP="002D4FF7">
      <w:pPr>
        <w:pStyle w:val="Prrafodelista"/>
        <w:rPr>
          <w:lang w:val="es-ES_tradnl"/>
        </w:rPr>
      </w:pPr>
    </w:p>
    <w:p w:rsidR="002D4FF7" w:rsidRDefault="002D4FF7" w:rsidP="002D4FF7">
      <w:pPr>
        <w:rPr>
          <w:lang w:val="es-ES_tradnl"/>
        </w:rPr>
      </w:pPr>
      <w:r>
        <w:rPr>
          <w:lang w:val="es-ES_tradnl"/>
        </w:rPr>
        <w:t>7-RESELLOS</w:t>
      </w:r>
    </w:p>
    <w:p w:rsidR="002D4FF7" w:rsidRDefault="002D4FF7" w:rsidP="002D4FF7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 xml:space="preserve">GANADO BOBINO 116.75 POR CABEZA </w:t>
      </w:r>
    </w:p>
    <w:p w:rsidR="002D4FF7" w:rsidRDefault="002D4FF7" w:rsidP="002D4FF7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 xml:space="preserve">GANADO PORCINO 82.89 POR CABEZA </w:t>
      </w:r>
    </w:p>
    <w:p w:rsidR="002D4FF7" w:rsidRDefault="002D4FF7" w:rsidP="002D4FF7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GANADO OBINO Y CAPRINO 48.10 POR CABEZA</w:t>
      </w:r>
    </w:p>
    <w:p w:rsidR="002D4FF7" w:rsidRDefault="002D4FF7" w:rsidP="002D4FF7">
      <w:pPr>
        <w:rPr>
          <w:lang w:val="es-ES_tradnl"/>
        </w:rPr>
      </w:pPr>
    </w:p>
    <w:p w:rsidR="002D4FF7" w:rsidRDefault="002D4FF7" w:rsidP="002D4FF7">
      <w:pPr>
        <w:rPr>
          <w:lang w:val="es-ES_tradnl"/>
        </w:rPr>
      </w:pPr>
      <w:r>
        <w:rPr>
          <w:lang w:val="es-ES_tradnl"/>
        </w:rPr>
        <w:t>8- POR ARRASTRE Y SACRIFICIO DE ANIMALES CAIDOS 219.66</w:t>
      </w:r>
    </w:p>
    <w:p w:rsidR="002D4FF7" w:rsidRDefault="002D4FF7" w:rsidP="002D4FF7">
      <w:pPr>
        <w:rPr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9-FUNDAMENTO JURIDICO DEL TRÁMITE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 REGLAMENTO DEL RASTRO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10-PLASO DE RESPUESTA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8 HORAS 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lastRenderedPageBreak/>
        <w:t>11- ESPECIFICACION SI APLICA UNA DE LAS SIGUIENTES FIGURAS JURIDICAS: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AFIRMATIVA O NEGATIVA FICTA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NO APLICA</w:t>
      </w:r>
    </w:p>
    <w:p w:rsidR="002D4FF7" w:rsidRDefault="002D4FF7" w:rsidP="002D4FF7">
      <w:pPr>
        <w:rPr>
          <w:rFonts w:cs="Arial"/>
          <w:szCs w:val="24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12- LA SANCION QUE EN SU CASO PROCEDA POR OMICION DEL TRAMITE RESPECTIVO 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NO SE SACRIFICA SUS ANIMALES</w:t>
      </w:r>
    </w:p>
    <w:p w:rsidR="002D4FF7" w:rsidRDefault="002D4FF7" w:rsidP="002D4FF7">
      <w:pPr>
        <w:rPr>
          <w:rFonts w:cs="Arial"/>
          <w:szCs w:val="24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bookmarkStart w:id="0" w:name="_GoBack"/>
      <w:bookmarkEnd w:id="0"/>
      <w:r>
        <w:rPr>
          <w:rFonts w:cs="Arial"/>
          <w:szCs w:val="24"/>
          <w:lang w:val="es-ES_tradnl"/>
        </w:rPr>
        <w:t xml:space="preserve">13-VIGENCIA DE LA LICENCIA, PERMISO O AUTORIZACION </w:t>
      </w:r>
    </w:p>
    <w:p w:rsidR="002D4FF7" w:rsidRPr="00020053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 NO APLICA</w:t>
      </w:r>
    </w:p>
    <w:p w:rsidR="0088242E" w:rsidRDefault="0088242E" w:rsidP="00E30544"/>
    <w:p w:rsidR="0088242E" w:rsidRDefault="0088242E" w:rsidP="00E30544"/>
    <w:sectPr w:rsidR="0088242E" w:rsidSect="00C0259F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7F" w:rsidRDefault="002D2B7F" w:rsidP="003A639F">
      <w:pPr>
        <w:spacing w:after="0" w:line="240" w:lineRule="auto"/>
      </w:pPr>
      <w:r>
        <w:separator/>
      </w:r>
    </w:p>
  </w:endnote>
  <w:endnote w:type="continuationSeparator" w:id="0">
    <w:p w:rsidR="002D2B7F" w:rsidRDefault="002D2B7F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7F" w:rsidRDefault="002D2B7F" w:rsidP="003A639F">
      <w:pPr>
        <w:spacing w:after="0" w:line="240" w:lineRule="auto"/>
      </w:pPr>
      <w:r>
        <w:separator/>
      </w:r>
    </w:p>
  </w:footnote>
  <w:footnote w:type="continuationSeparator" w:id="0">
    <w:p w:rsidR="002D2B7F" w:rsidRDefault="002D2B7F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421810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F1070" wp14:editId="4E86973E">
              <wp:simplePos x="0" y="0"/>
              <wp:positionH relativeFrom="column">
                <wp:posOffset>-253365</wp:posOffset>
              </wp:positionH>
              <wp:positionV relativeFrom="paragraph">
                <wp:posOffset>-107314</wp:posOffset>
              </wp:positionV>
              <wp:extent cx="6934200" cy="504824"/>
              <wp:effectExtent l="0" t="0" r="0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34200" cy="504824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5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-19.95pt;margin-top:-8.45pt;width:54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    <v:fill color2="#bdd6ee [1300]" rotate="t" angle="90" colors="0 #0070c0;8520f #008ed7;36045f #00a1e5;1 #bdd7ee" focus="100%" type="gradient"/>
            </v:shape>
          </w:pict>
        </mc:Fallback>
      </mc:AlternateContent>
    </w:r>
    <w:r w:rsidR="00C025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C309" wp14:editId="02CF10A2">
              <wp:simplePos x="0" y="0"/>
              <wp:positionH relativeFrom="column">
                <wp:posOffset>4276090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8C3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36.7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CBDBA97" wp14:editId="75AC2558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6A4F"/>
    <w:multiLevelType w:val="hybridMultilevel"/>
    <w:tmpl w:val="5F9EB65E"/>
    <w:lvl w:ilvl="0" w:tplc="839EE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6560"/>
    <w:multiLevelType w:val="hybridMultilevel"/>
    <w:tmpl w:val="74D6A6E4"/>
    <w:lvl w:ilvl="0" w:tplc="8B40B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60D3"/>
    <w:multiLevelType w:val="hybridMultilevel"/>
    <w:tmpl w:val="C5280898"/>
    <w:lvl w:ilvl="0" w:tplc="85A0DE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B3F88"/>
    <w:multiLevelType w:val="hybridMultilevel"/>
    <w:tmpl w:val="E06A0742"/>
    <w:lvl w:ilvl="0" w:tplc="528C1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20E8B"/>
    <w:multiLevelType w:val="hybridMultilevel"/>
    <w:tmpl w:val="2FD20B5A"/>
    <w:lvl w:ilvl="0" w:tplc="27E84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67997"/>
    <w:multiLevelType w:val="hybridMultilevel"/>
    <w:tmpl w:val="A64C4638"/>
    <w:lvl w:ilvl="0" w:tplc="FE50C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82AEB"/>
    <w:multiLevelType w:val="hybridMultilevel"/>
    <w:tmpl w:val="1BBEC1F8"/>
    <w:lvl w:ilvl="0" w:tplc="6EF2A1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2D2B7F"/>
    <w:rsid w:val="002D4FF7"/>
    <w:rsid w:val="003A639F"/>
    <w:rsid w:val="00421810"/>
    <w:rsid w:val="004A0388"/>
    <w:rsid w:val="00636C1D"/>
    <w:rsid w:val="0088242E"/>
    <w:rsid w:val="00897349"/>
    <w:rsid w:val="009E171F"/>
    <w:rsid w:val="00C0259F"/>
    <w:rsid w:val="00E30544"/>
    <w:rsid w:val="00E45808"/>
    <w:rsid w:val="00EA18BE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4FF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2017-03-29T17:28:00Z</dcterms:created>
  <dcterms:modified xsi:type="dcterms:W3CDTF">2017-03-29T17:29:00Z</dcterms:modified>
</cp:coreProperties>
</file>